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1" hidden="0" allowOverlap="1" wp14:anchorId="7DEF0E9A" wp14:editId="0F109715">
            <wp:simplePos x="0" y="0"/>
            <wp:positionH relativeFrom="margin">
              <wp:posOffset>76200</wp:posOffset>
            </wp:positionH>
            <wp:positionV relativeFrom="paragraph">
              <wp:posOffset>-371475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 xml:space="preserve">FORMATO </w:t>
      </w:r>
      <w:proofErr w:type="spellStart"/>
      <w:r w:rsidRPr="00385F0F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385F0F">
        <w:rPr>
          <w:rFonts w:asciiTheme="minorHAnsi" w:hAnsiTheme="minorHAnsi" w:cstheme="minorHAnsi"/>
          <w:sz w:val="24"/>
          <w:szCs w:val="24"/>
        </w:rPr>
        <w:t xml:space="preserve"> 01</w:t>
      </w:r>
    </w:p>
    <w:p w14:paraId="31BD797D" w14:textId="1D5D25D3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>ICHA DE POSTULACIÓN – PR</w:t>
      </w:r>
      <w:r w:rsidR="001953AB">
        <w:rPr>
          <w:rFonts w:asciiTheme="minorHAnsi" w:hAnsiTheme="minorHAnsi" w:cstheme="minorHAnsi"/>
          <w:sz w:val="24"/>
          <w:szCs w:val="24"/>
        </w:rPr>
        <w:t>Á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CTICAS </w:t>
      </w:r>
      <w:r w:rsidR="003901DC">
        <w:rPr>
          <w:rFonts w:asciiTheme="minorHAnsi" w:hAnsiTheme="minorHAnsi" w:cstheme="minorHAnsi"/>
          <w:sz w:val="24"/>
          <w:szCs w:val="24"/>
        </w:rPr>
        <w:t>PRE</w:t>
      </w:r>
      <w:r w:rsidR="00D16C34">
        <w:rPr>
          <w:rFonts w:asciiTheme="minorHAnsi" w:hAnsiTheme="minorHAnsi" w:cstheme="minorHAnsi"/>
          <w:sz w:val="24"/>
          <w:szCs w:val="24"/>
        </w:rPr>
        <w:t>PROFESIONALES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Inglés</w:t>
            </w:r>
            <w:proofErr w:type="gramEnd"/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847E"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7391" w14:textId="77777777" w:rsidR="000B7238" w:rsidRDefault="000B7238">
      <w:r>
        <w:separator/>
      </w:r>
    </w:p>
  </w:endnote>
  <w:endnote w:type="continuationSeparator" w:id="0">
    <w:p w14:paraId="5897A883" w14:textId="77777777" w:rsidR="000B7238" w:rsidRDefault="000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974" w14:textId="77777777" w:rsidR="000B7238" w:rsidRDefault="000B7238">
      <w:r>
        <w:separator/>
      </w:r>
    </w:p>
  </w:footnote>
  <w:footnote w:type="continuationSeparator" w:id="0">
    <w:p w14:paraId="7D1D63B1" w14:textId="77777777" w:rsidR="000B7238" w:rsidRDefault="000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5"/>
    <w:rsid w:val="000B7238"/>
    <w:rsid w:val="001953AB"/>
    <w:rsid w:val="00385F0F"/>
    <w:rsid w:val="003901DC"/>
    <w:rsid w:val="00445409"/>
    <w:rsid w:val="004F0A42"/>
    <w:rsid w:val="00772DF1"/>
    <w:rsid w:val="00D16C34"/>
    <w:rsid w:val="00DE77D5"/>
    <w:rsid w:val="00E67A41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FRANK JHONSON MEJIA MARTINEZ</cp:lastModifiedBy>
  <cp:revision>2</cp:revision>
  <dcterms:created xsi:type="dcterms:W3CDTF">2021-07-02T04:14:00Z</dcterms:created>
  <dcterms:modified xsi:type="dcterms:W3CDTF">2021-07-02T04:14:00Z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